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6A8" w:rsidR="006913F4" w:rsidP="006913F4" w:rsidRDefault="006E06A8" w14:paraId="4AE3E1F3" w14:textId="07341B4A">
      <w:pPr>
        <w:rPr>
          <w:b/>
          <w:bCs/>
          <w:lang w:val="de-DE"/>
        </w:rPr>
      </w:pPr>
      <w:r w:rsidRPr="007972CA">
        <w:rPr>
          <w:b/>
          <w:bCs/>
          <w:lang w:val="de-DE"/>
        </w:rPr>
        <w:t>Migration</w:t>
      </w:r>
      <w:r w:rsidRPr="006E06A8">
        <w:rPr>
          <w:b/>
          <w:bCs/>
          <w:lang w:val="de-DE"/>
        </w:rPr>
        <w:t xml:space="preserve"> und die Menschheit in ihren Anfängen</w:t>
      </w:r>
    </w:p>
    <w:p w:rsidR="00783B3D" w:rsidP="006913F4" w:rsidRDefault="00783B3D" w14:paraId="7C58CF61" w14:textId="77777777">
      <w:pPr>
        <w:rPr>
          <w:lang w:val="de-DE"/>
        </w:rPr>
      </w:pPr>
      <w:r w:rsidRPr="00783B3D">
        <w:rPr>
          <w:lang w:val="de-DE"/>
        </w:rPr>
        <w:t xml:space="preserve">Seit der Entstehung des Lebens auf der Erde hat es Migration gegeben. Sie gehört schließlich zur Natur, denn auch Tiere und Pflanzen wandern, um bessere Lebensbedingungen zu finden. Und auch der Mensch hat von Anfang an immer wieder seinen Lebensraum verändert. </w:t>
      </w:r>
    </w:p>
    <w:p w:rsidR="006E06A8" w:rsidP="006913F4" w:rsidRDefault="00491BD5" w14:paraId="42816E57" w14:textId="276B6A28">
      <w:pPr>
        <w:rPr>
          <w:lang w:val="de-DE"/>
        </w:rPr>
      </w:pPr>
      <w:r>
        <w:rPr>
          <w:lang w:val="de-DE"/>
        </w:rPr>
        <w:t>Die</w:t>
      </w:r>
      <w:r w:rsidR="006E06A8">
        <w:rPr>
          <w:lang w:val="de-DE"/>
        </w:rPr>
        <w:t xml:space="preserve"> </w:t>
      </w:r>
      <w:r w:rsidR="00D14299">
        <w:rPr>
          <w:lang w:val="de-DE"/>
        </w:rPr>
        <w:t>Homo Sapiens</w:t>
      </w:r>
      <w:r w:rsidR="006E06A8">
        <w:rPr>
          <w:lang w:val="de-DE"/>
        </w:rPr>
        <w:t xml:space="preserve"> entwickelte</w:t>
      </w:r>
      <w:r w:rsidR="00667E8A">
        <w:rPr>
          <w:lang w:val="de-DE"/>
        </w:rPr>
        <w:t>n</w:t>
      </w:r>
      <w:r w:rsidR="006E06A8">
        <w:rPr>
          <w:lang w:val="de-DE"/>
        </w:rPr>
        <w:t xml:space="preserve"> sich vor ungefähr 300.000 Jahren in </w:t>
      </w:r>
      <w:r w:rsidR="00667E8A">
        <w:rPr>
          <w:lang w:val="de-DE"/>
        </w:rPr>
        <w:t xml:space="preserve">unterschiedlichen </w:t>
      </w:r>
      <w:r w:rsidR="0096210C">
        <w:rPr>
          <w:lang w:val="de-DE"/>
        </w:rPr>
        <w:t>Regionen</w:t>
      </w:r>
      <w:r w:rsidR="00667E8A">
        <w:rPr>
          <w:lang w:val="de-DE"/>
        </w:rPr>
        <w:t xml:space="preserve"> Afrikas</w:t>
      </w:r>
      <w:r w:rsidR="006E06A8">
        <w:rPr>
          <w:lang w:val="de-DE"/>
        </w:rPr>
        <w:t>.</w:t>
      </w:r>
      <w:r>
        <w:rPr>
          <w:lang w:val="de-DE"/>
        </w:rPr>
        <w:t xml:space="preserve"> </w:t>
      </w:r>
      <w:r w:rsidRPr="00667E8A">
        <w:rPr>
          <w:lang w:val="de-DE"/>
        </w:rPr>
        <w:t>Diese</w:t>
      </w:r>
      <w:r>
        <w:rPr>
          <w:lang w:val="de-DE"/>
        </w:rPr>
        <w:t xml:space="preserve"> </w:t>
      </w:r>
      <w:r w:rsidR="00667E8A">
        <w:rPr>
          <w:lang w:val="de-DE"/>
        </w:rPr>
        <w:t>frühen Menschen</w:t>
      </w:r>
      <w:r>
        <w:rPr>
          <w:lang w:val="de-DE"/>
        </w:rPr>
        <w:t xml:space="preserve"> </w:t>
      </w:r>
      <w:r w:rsidRPr="00491BD5" w:rsidR="00667E8A">
        <w:rPr>
          <w:lang w:val="de-DE"/>
        </w:rPr>
        <w:t>benutzten</w:t>
      </w:r>
      <w:r w:rsidRPr="00491BD5">
        <w:rPr>
          <w:lang w:val="de-DE"/>
        </w:rPr>
        <w:t xml:space="preserve"> beispielsweise bereits Werkzeuge und </w:t>
      </w:r>
      <w:r w:rsidRPr="00491BD5" w:rsidR="00667E8A">
        <w:rPr>
          <w:lang w:val="de-DE"/>
        </w:rPr>
        <w:t>Feuer</w:t>
      </w:r>
      <w:r w:rsidRPr="00491BD5">
        <w:rPr>
          <w:lang w:val="de-DE"/>
        </w:rPr>
        <w:t xml:space="preserve">, konnten sprechen, und lebten in größeren </w:t>
      </w:r>
      <w:r w:rsidRPr="00491BD5" w:rsidR="00667E8A">
        <w:rPr>
          <w:lang w:val="de-DE"/>
        </w:rPr>
        <w:t>Gruppen</w:t>
      </w:r>
      <w:r w:rsidR="009425EF">
        <w:rPr>
          <w:lang w:val="de-DE"/>
        </w:rPr>
        <w:t xml:space="preserve"> zusammen</w:t>
      </w:r>
      <w:r w:rsidR="00667E8A">
        <w:rPr>
          <w:lang w:val="de-DE"/>
        </w:rPr>
        <w:t>.</w:t>
      </w:r>
      <w:r>
        <w:rPr>
          <w:lang w:val="de-DE"/>
        </w:rPr>
        <w:t xml:space="preserve"> </w:t>
      </w:r>
      <w:r w:rsidRPr="00FB53C2" w:rsidR="00FB53C2">
        <w:rPr>
          <w:lang w:val="de-DE"/>
        </w:rPr>
        <w:t>Von dort aus</w:t>
      </w:r>
      <w:r w:rsidR="009425EF">
        <w:rPr>
          <w:lang w:val="de-DE"/>
        </w:rPr>
        <w:t>gehend</w:t>
      </w:r>
      <w:r w:rsidRPr="00FB53C2" w:rsidR="00FB53C2">
        <w:rPr>
          <w:lang w:val="de-DE"/>
        </w:rPr>
        <w:t xml:space="preserve"> </w:t>
      </w:r>
      <w:r w:rsidR="009425EF">
        <w:rPr>
          <w:lang w:val="de-DE"/>
        </w:rPr>
        <w:t>verteilten sie sich erst innerhalb Afrikas und dann auf die ganze Welt</w:t>
      </w:r>
      <w:r w:rsidRPr="00FB53C2" w:rsidR="00FB53C2">
        <w:rPr>
          <w:lang w:val="de-DE"/>
        </w:rPr>
        <w:t xml:space="preserve"> </w:t>
      </w:r>
      <w:r w:rsidR="00FB53C2">
        <w:rPr>
          <w:lang w:val="de-DE"/>
        </w:rPr>
        <w:t xml:space="preserve">– </w:t>
      </w:r>
      <w:r w:rsidRPr="00FB53C2" w:rsidR="00FB53C2">
        <w:rPr>
          <w:lang w:val="de-DE"/>
        </w:rPr>
        <w:t>nicht auf einmal, sondern nach und nach, während sie immer weiterzogen</w:t>
      </w:r>
      <w:r w:rsidR="00FB53C2">
        <w:rPr>
          <w:lang w:val="de-DE"/>
        </w:rPr>
        <w:t>.</w:t>
      </w:r>
      <w:r w:rsidR="006E06A8">
        <w:rPr>
          <w:lang w:val="de-DE"/>
        </w:rPr>
        <w:t xml:space="preserve"> </w:t>
      </w:r>
    </w:p>
    <w:p w:rsidR="00570A6F" w:rsidP="006913F4" w:rsidRDefault="00FB53C2" w14:paraId="086BFC63" w14:textId="42C2B9FB">
      <w:pPr>
        <w:rPr>
          <w:lang w:val="de-DE"/>
        </w:rPr>
      </w:pPr>
      <w:r w:rsidRPr="567FC9FB" w:rsidR="3D678AAD">
        <w:rPr>
          <w:lang w:val="de-DE"/>
        </w:rPr>
        <w:t>Lange</w:t>
      </w:r>
      <w:r w:rsidRPr="567FC9FB" w:rsidR="3D678AAD">
        <w:rPr>
          <w:lang w:val="de-DE"/>
        </w:rPr>
        <w:t xml:space="preserve"> Zeit war </w:t>
      </w:r>
      <w:r w:rsidRPr="567FC9FB" w:rsidR="58DDE18B">
        <w:rPr>
          <w:lang w:val="de-DE"/>
        </w:rPr>
        <w:t>es normal für die</w:t>
      </w:r>
      <w:r w:rsidRPr="567FC9FB" w:rsidR="3D678AAD">
        <w:rPr>
          <w:lang w:val="de-DE"/>
        </w:rPr>
        <w:t xml:space="preserve"> Menschen in regelmäßigen Abständen </w:t>
      </w:r>
      <w:r w:rsidRPr="567FC9FB" w:rsidR="5736D01C">
        <w:rPr>
          <w:lang w:val="de-DE"/>
        </w:rPr>
        <w:t>weiterzuziehen</w:t>
      </w:r>
      <w:r w:rsidRPr="567FC9FB" w:rsidR="3D678AAD">
        <w:rPr>
          <w:lang w:val="de-DE"/>
        </w:rPr>
        <w:t>.</w:t>
      </w:r>
      <w:r w:rsidRPr="567FC9FB" w:rsidR="0B7DE20D">
        <w:rPr>
          <w:lang w:val="de-DE"/>
        </w:rPr>
        <w:t xml:space="preserve"> Sie lebten vom Sammeln und Jagen und gingen </w:t>
      </w:r>
      <w:r w:rsidRPr="567FC9FB" w:rsidR="0B7DE20D">
        <w:rPr>
          <w:lang w:val="de-DE"/>
        </w:rPr>
        <w:t>dorthin</w:t>
      </w:r>
      <w:r w:rsidRPr="567FC9FB" w:rsidR="0B7DE20D">
        <w:rPr>
          <w:lang w:val="de-DE"/>
        </w:rPr>
        <w:t>, wo sie Nahrung fanden.</w:t>
      </w:r>
      <w:r w:rsidRPr="567FC9FB" w:rsidR="3D678AAD">
        <w:rPr>
          <w:lang w:val="de-DE"/>
        </w:rPr>
        <w:t xml:space="preserve"> </w:t>
      </w:r>
      <w:r w:rsidRPr="567FC9FB" w:rsidR="0B7DE20D">
        <w:rPr>
          <w:lang w:val="de-DE"/>
        </w:rPr>
        <w:t>V</w:t>
      </w:r>
      <w:r w:rsidRPr="567FC9FB" w:rsidR="3D678AAD">
        <w:rPr>
          <w:lang w:val="de-DE"/>
        </w:rPr>
        <w:t xml:space="preserve">or ca. 10.000 Jahren begannen </w:t>
      </w:r>
      <w:r w:rsidRPr="567FC9FB" w:rsidR="0B7DE20D">
        <w:rPr>
          <w:lang w:val="de-DE"/>
        </w:rPr>
        <w:t>sie</w:t>
      </w:r>
      <w:r w:rsidRPr="567FC9FB" w:rsidR="00A5B657">
        <w:rPr>
          <w:lang w:val="de-DE"/>
        </w:rPr>
        <w:t xml:space="preserve"> </w:t>
      </w:r>
      <w:r w:rsidRPr="567FC9FB" w:rsidR="0B7DE20D">
        <w:rPr>
          <w:lang w:val="de-DE"/>
        </w:rPr>
        <w:t xml:space="preserve">Pflanzen anzubauen und Tiere zu halten. </w:t>
      </w:r>
      <w:r w:rsidRPr="567FC9FB" w:rsidR="00A5B657">
        <w:rPr>
          <w:lang w:val="de-DE"/>
        </w:rPr>
        <w:t xml:space="preserve">Je nach Vegetation waren </w:t>
      </w:r>
      <w:r w:rsidRPr="567FC9FB" w:rsidR="2CEDC6E3">
        <w:rPr>
          <w:lang w:val="de-DE"/>
        </w:rPr>
        <w:t xml:space="preserve">die </w:t>
      </w:r>
      <w:r w:rsidRPr="567FC9FB" w:rsidR="00A5B657">
        <w:rPr>
          <w:lang w:val="de-DE"/>
        </w:rPr>
        <w:t xml:space="preserve">Pflanzen und Tiere natürlich andere: Während im heutigen Mittleren Osten, das früheste der Anbaugebiete, </w:t>
      </w:r>
      <w:r w:rsidRPr="567FC9FB" w:rsidR="2CEDC6E3">
        <w:rPr>
          <w:lang w:val="de-DE"/>
        </w:rPr>
        <w:t xml:space="preserve">zum Beispiel </w:t>
      </w:r>
      <w:r w:rsidRPr="567FC9FB" w:rsidR="00A5B657">
        <w:rPr>
          <w:lang w:val="de-DE"/>
        </w:rPr>
        <w:t>Weizen angebaut wurde, wurde</w:t>
      </w:r>
      <w:r w:rsidRPr="567FC9FB" w:rsidR="2CEDC6E3">
        <w:rPr>
          <w:lang w:val="de-DE"/>
        </w:rPr>
        <w:t>n</w:t>
      </w:r>
      <w:r w:rsidRPr="567FC9FB" w:rsidR="00A5B657">
        <w:rPr>
          <w:lang w:val="de-DE"/>
        </w:rPr>
        <w:t xml:space="preserve"> in China Reis, in Westafrika Hirse, in Mittelamerika Mais, in den Anden Kartoffeln und in Neuguinea Bananen angebaut. </w:t>
      </w:r>
      <w:r w:rsidRPr="567FC9FB" w:rsidR="47DACC97">
        <w:rPr>
          <w:lang w:val="de-DE"/>
        </w:rPr>
        <w:t>Das Anbauen von Pflanzen und Halten von Tieren</w:t>
      </w:r>
      <w:r w:rsidRPr="567FC9FB" w:rsidR="6BEA3905">
        <w:rPr>
          <w:lang w:val="de-DE"/>
        </w:rPr>
        <w:t xml:space="preserve"> veränderte auch die Lebensweise. </w:t>
      </w:r>
      <w:r w:rsidRPr="567FC9FB" w:rsidR="6BEA3905">
        <w:rPr>
          <w:lang w:val="de-DE"/>
        </w:rPr>
        <w:t>Die Menschen lebten nun länger an einem Ort, weil sie ihre Pflanzen pflegen</w:t>
      </w:r>
      <w:r w:rsidRPr="567FC9FB" w:rsidR="2CEDC6E3">
        <w:rPr>
          <w:lang w:val="de-DE"/>
        </w:rPr>
        <w:t xml:space="preserve"> mussten</w:t>
      </w:r>
      <w:r w:rsidRPr="567FC9FB" w:rsidR="6BEA3905">
        <w:rPr>
          <w:lang w:val="de-DE"/>
        </w:rPr>
        <w:t xml:space="preserve"> und von ihrem eigenen Anbau leben konnten.</w:t>
      </w:r>
      <w:r w:rsidRPr="567FC9FB" w:rsidR="6BEA3905">
        <w:rPr>
          <w:lang w:val="de-DE"/>
        </w:rPr>
        <w:t xml:space="preserve"> Mobilität blieb jedoch weiterhin wichtig</w:t>
      </w:r>
      <w:r w:rsidRPr="567FC9FB" w:rsidR="0CD8088C">
        <w:rPr>
          <w:lang w:val="de-DE"/>
        </w:rPr>
        <w:t xml:space="preserve"> und auch anbauende Menschengruppen waren nicht nur </w:t>
      </w:r>
      <w:r w:rsidRPr="567FC9FB" w:rsidR="0CD8088C">
        <w:rPr>
          <w:lang w:val="de-DE"/>
        </w:rPr>
        <w:t>sesshaft</w:t>
      </w:r>
      <w:r w:rsidRPr="567FC9FB" w:rsidR="0CD8088C">
        <w:rPr>
          <w:lang w:val="de-DE"/>
        </w:rPr>
        <w:t xml:space="preserve">. </w:t>
      </w:r>
      <w:r>
        <w:br/>
      </w:r>
      <w:r w:rsidRPr="567FC9FB" w:rsidR="0CD8088C">
        <w:rPr>
          <w:lang w:val="de-DE"/>
        </w:rPr>
        <w:t xml:space="preserve">Die sogenannten </w:t>
      </w:r>
      <w:r w:rsidRPr="567FC9FB" w:rsidR="0CD8088C">
        <w:rPr>
          <w:lang w:val="de-DE"/>
        </w:rPr>
        <w:t>Austronesier:innen</w:t>
      </w:r>
      <w:r w:rsidRPr="567FC9FB" w:rsidR="0CD8088C">
        <w:rPr>
          <w:lang w:val="de-DE"/>
        </w:rPr>
        <w:t xml:space="preserve"> beispielsweise </w:t>
      </w:r>
      <w:r w:rsidRPr="567FC9FB" w:rsidR="6DA4D3B0">
        <w:rPr>
          <w:lang w:val="de-DE"/>
        </w:rPr>
        <w:t>bauten zwar ihr eigenes Gemüse und</w:t>
      </w:r>
      <w:r w:rsidRPr="567FC9FB" w:rsidR="70A53481">
        <w:rPr>
          <w:lang w:val="de-DE"/>
        </w:rPr>
        <w:t xml:space="preserve"> ihre eigenen</w:t>
      </w:r>
      <w:r w:rsidRPr="567FC9FB" w:rsidR="6DA4D3B0">
        <w:rPr>
          <w:lang w:val="de-DE"/>
        </w:rPr>
        <w:t xml:space="preserve"> Früchte an und </w:t>
      </w:r>
      <w:r w:rsidRPr="567FC9FB" w:rsidR="70A53481">
        <w:rPr>
          <w:lang w:val="de-DE"/>
        </w:rPr>
        <w:t>errichteten</w:t>
      </w:r>
      <w:r w:rsidRPr="567FC9FB" w:rsidR="6DA4D3B0">
        <w:rPr>
          <w:lang w:val="de-DE"/>
        </w:rPr>
        <w:t xml:space="preserve"> Dörfer, zogen aber trotzdem immer wieder weiter und suchten neue </w:t>
      </w:r>
      <w:r w:rsidRPr="567FC9FB" w:rsidR="70A53481">
        <w:rPr>
          <w:lang w:val="de-DE"/>
        </w:rPr>
        <w:t>Orte, um sich niederzulassen</w:t>
      </w:r>
      <w:r w:rsidRPr="567FC9FB" w:rsidR="6DA4D3B0">
        <w:rPr>
          <w:lang w:val="de-DE"/>
        </w:rPr>
        <w:t xml:space="preserve">. Sie waren auch </w:t>
      </w:r>
      <w:r w:rsidRPr="567FC9FB" w:rsidR="0CD8088C">
        <w:rPr>
          <w:lang w:val="de-DE"/>
        </w:rPr>
        <w:t>für diese frühe Zeit vor zirka 5.000-3.500 Jahren</w:t>
      </w:r>
      <w:r w:rsidRPr="567FC9FB" w:rsidR="6DA4D3B0">
        <w:rPr>
          <w:lang w:val="de-DE"/>
        </w:rPr>
        <w:t xml:space="preserve"> begnadete </w:t>
      </w:r>
      <w:r w:rsidRPr="567FC9FB" w:rsidR="6DA4D3B0">
        <w:rPr>
          <w:lang w:val="de-DE"/>
        </w:rPr>
        <w:t>Seefahrer:innen</w:t>
      </w:r>
      <w:r w:rsidRPr="567FC9FB" w:rsidR="0CD8088C">
        <w:rPr>
          <w:lang w:val="de-DE"/>
        </w:rPr>
        <w:t xml:space="preserve">. Denn die </w:t>
      </w:r>
      <w:r w:rsidRPr="567FC9FB" w:rsidR="0CD8088C">
        <w:rPr>
          <w:lang w:val="de-DE"/>
        </w:rPr>
        <w:t>Austronesier:innen</w:t>
      </w:r>
      <w:r w:rsidRPr="567FC9FB" w:rsidR="0CD8088C">
        <w:rPr>
          <w:lang w:val="de-DE"/>
        </w:rPr>
        <w:t xml:space="preserve"> hatten schon damals Schiffe, mit denen sie weite Strecken auf offenem Meer zurücklegen konnten und somit </w:t>
      </w:r>
      <w:r w:rsidRPr="567FC9FB" w:rsidR="6DA4D3B0">
        <w:rPr>
          <w:lang w:val="de-DE"/>
        </w:rPr>
        <w:t>v</w:t>
      </w:r>
      <w:r w:rsidRPr="567FC9FB" w:rsidR="6DA4D3B0">
        <w:rPr>
          <w:lang w:val="de-DE"/>
        </w:rPr>
        <w:t>on Asien aus über viele Inseln im Pazifik bis nach Australien</w:t>
      </w:r>
      <w:r w:rsidRPr="567FC9FB" w:rsidR="7AF09CF6">
        <w:rPr>
          <w:lang w:val="de-DE"/>
        </w:rPr>
        <w:t xml:space="preserve">, später auch </w:t>
      </w:r>
      <w:r w:rsidRPr="567FC9FB" w:rsidR="6DA4D3B0">
        <w:rPr>
          <w:lang w:val="de-DE"/>
        </w:rPr>
        <w:t xml:space="preserve">Madagaskar </w:t>
      </w:r>
      <w:r w:rsidRPr="567FC9FB" w:rsidR="70A53481">
        <w:rPr>
          <w:lang w:val="de-DE"/>
        </w:rPr>
        <w:t xml:space="preserve">und </w:t>
      </w:r>
      <w:r w:rsidRPr="567FC9FB" w:rsidR="6DA4D3B0">
        <w:rPr>
          <w:lang w:val="de-DE"/>
        </w:rPr>
        <w:t xml:space="preserve">vielleicht sogar </w:t>
      </w:r>
      <w:r w:rsidRPr="567FC9FB" w:rsidR="70A53481">
        <w:rPr>
          <w:lang w:val="de-DE"/>
        </w:rPr>
        <w:t xml:space="preserve">bis zu </w:t>
      </w:r>
      <w:r w:rsidRPr="567FC9FB" w:rsidR="6DA4D3B0">
        <w:rPr>
          <w:lang w:val="de-DE"/>
        </w:rPr>
        <w:t>den</w:t>
      </w:r>
      <w:r w:rsidRPr="567FC9FB" w:rsidR="0FB1226F">
        <w:rPr>
          <w:lang w:val="de-DE"/>
        </w:rPr>
        <w:t xml:space="preserve"> </w:t>
      </w:r>
      <w:r w:rsidRPr="567FC9FB" w:rsidR="6DA4D3B0">
        <w:rPr>
          <w:lang w:val="de-DE"/>
        </w:rPr>
        <w:t xml:space="preserve">Amerikas </w:t>
      </w:r>
      <w:r w:rsidRPr="567FC9FB" w:rsidR="70A53481">
        <w:rPr>
          <w:lang w:val="de-DE"/>
        </w:rPr>
        <w:t>reisen</w:t>
      </w:r>
      <w:r w:rsidRPr="567FC9FB" w:rsidR="6DA4D3B0">
        <w:rPr>
          <w:lang w:val="de-DE"/>
        </w:rPr>
        <w:t xml:space="preserve"> konnten. </w:t>
      </w:r>
      <w:r w:rsidRPr="567FC9FB" w:rsidR="7D9268F5">
        <w:rPr>
          <w:lang w:val="de-DE"/>
        </w:rPr>
        <w:t xml:space="preserve">Und auch von etwas später, von der Bronzezeit (ca. 3.000-800 </w:t>
      </w:r>
      <w:r w:rsidRPr="567FC9FB" w:rsidR="7D9268F5">
        <w:rPr>
          <w:lang w:val="de-DE"/>
        </w:rPr>
        <w:t>v.u.Z</w:t>
      </w:r>
      <w:r w:rsidRPr="567FC9FB" w:rsidR="7D9268F5">
        <w:rPr>
          <w:lang w:val="de-DE"/>
        </w:rPr>
        <w:t xml:space="preserve">), wissen wir, dass es weitreichende Migrations- und Handelsnetzwerke gab, die Europa, Afrika und Asien verbanden. </w:t>
      </w:r>
      <w:r w:rsidRPr="567FC9FB" w:rsidR="26FA89EB">
        <w:rPr>
          <w:lang w:val="de-DE"/>
        </w:rPr>
        <w:t xml:space="preserve">(Optional: </w:t>
      </w:r>
      <w:r w:rsidRPr="567FC9FB" w:rsidR="26FA89EB">
        <w:rPr>
          <w:lang w:val="de-DE"/>
        </w:rPr>
        <w:t xml:space="preserve">Das wissen wir unter anderem durch den Fund eines Schiffswracks, des sogenannten Schiffs von </w:t>
      </w:r>
      <w:r w:rsidRPr="567FC9FB" w:rsidR="26FA89EB">
        <w:rPr>
          <w:lang w:val="de-DE"/>
        </w:rPr>
        <w:t>Uluburun</w:t>
      </w:r>
      <w:r w:rsidRPr="567FC9FB" w:rsidR="26FA89EB">
        <w:rPr>
          <w:lang w:val="de-DE"/>
        </w:rPr>
        <w:t>, das an der heutigen türkischen Küste entdeckt wurde.</w:t>
      </w:r>
      <w:r w:rsidRPr="567FC9FB" w:rsidR="26FA89EB">
        <w:rPr>
          <w:lang w:val="de-DE"/>
        </w:rPr>
        <w:t xml:space="preserve"> Bilder: </w:t>
      </w:r>
      <w:r w:rsidRPr="567FC9FB" w:rsidR="26FA89EB">
        <w:rPr>
          <w:lang w:val="de-DE"/>
        </w:rPr>
        <w:t>wiki</w:t>
      </w:r>
      <w:r w:rsidRPr="567FC9FB" w:rsidR="26FA89EB">
        <w:rPr>
          <w:lang w:val="de-DE"/>
        </w:rPr>
        <w:t xml:space="preserve"> </w:t>
      </w:r>
      <w:r w:rsidRPr="567FC9FB" w:rsidR="26FA89EB">
        <w:rPr>
          <w:lang w:val="de-DE"/>
        </w:rPr>
        <w:t>commons</w:t>
      </w:r>
      <w:r w:rsidRPr="567FC9FB" w:rsidR="26FA89EB">
        <w:rPr>
          <w:lang w:val="de-DE"/>
        </w:rPr>
        <w:t>)</w:t>
      </w:r>
    </w:p>
    <w:p w:rsidR="00386F5A" w:rsidP="00386F5A" w:rsidRDefault="00D120EE" w14:paraId="75EF6839" w14:textId="28208DA9">
      <w:pPr>
        <w:rPr>
          <w:lang w:val="de-DE"/>
        </w:rPr>
      </w:pPr>
      <w:r>
        <w:rPr>
          <w:lang w:val="de-DE"/>
        </w:rPr>
        <w:t>Auch in der Antike und im Mittelalter und auch danach blieb Mobilität von großer Bedeutung. So hatten beispielsweise Kleopatra (</w:t>
      </w:r>
      <w:r w:rsidR="00523E6D">
        <w:rPr>
          <w:lang w:val="de-DE"/>
        </w:rPr>
        <w:t>69-30 vor unserer Zeitrechnung</w:t>
      </w:r>
      <w:r>
        <w:rPr>
          <w:lang w:val="de-DE"/>
        </w:rPr>
        <w:t xml:space="preserve">) und </w:t>
      </w:r>
      <w:r w:rsidR="00523E6D">
        <w:rPr>
          <w:lang w:val="de-DE"/>
        </w:rPr>
        <w:t xml:space="preserve">Julius </w:t>
      </w:r>
      <w:r>
        <w:rPr>
          <w:lang w:val="de-DE"/>
        </w:rPr>
        <w:t>Caesar (</w:t>
      </w:r>
      <w:r w:rsidR="00523E6D">
        <w:rPr>
          <w:lang w:val="de-DE"/>
        </w:rPr>
        <w:t>100-44 v</w:t>
      </w:r>
      <w:r w:rsidR="00F77885">
        <w:rPr>
          <w:lang w:val="de-DE"/>
        </w:rPr>
        <w:t>.</w:t>
      </w:r>
      <w:r w:rsidR="00523E6D">
        <w:rPr>
          <w:lang w:val="de-DE"/>
        </w:rPr>
        <w:t>u</w:t>
      </w:r>
      <w:r w:rsidR="00F77885">
        <w:rPr>
          <w:lang w:val="de-DE"/>
        </w:rPr>
        <w:t>.</w:t>
      </w:r>
      <w:r w:rsidR="00523E6D">
        <w:rPr>
          <w:lang w:val="de-DE"/>
        </w:rPr>
        <w:t>Z</w:t>
      </w:r>
      <w:r w:rsidR="00F77885">
        <w:rPr>
          <w:lang w:val="de-DE"/>
        </w:rPr>
        <w:t>.</w:t>
      </w:r>
      <w:r>
        <w:rPr>
          <w:lang w:val="de-DE"/>
        </w:rPr>
        <w:t>) ei</w:t>
      </w:r>
      <w:r w:rsidR="00822798">
        <w:rPr>
          <w:lang w:val="de-DE"/>
        </w:rPr>
        <w:t xml:space="preserve">ne Art Fernbeziehung. </w:t>
      </w:r>
      <w:r w:rsidRPr="00F77885" w:rsidR="00822798">
        <w:rPr>
          <w:lang w:val="de-DE"/>
        </w:rPr>
        <w:t>Sie</w:t>
      </w:r>
      <w:r w:rsidR="00822798">
        <w:rPr>
          <w:lang w:val="de-DE"/>
        </w:rPr>
        <w:t xml:space="preserve"> lernten sich kennen, weil beide sehr mobil waren. </w:t>
      </w:r>
      <w:r w:rsidR="00F77885">
        <w:rPr>
          <w:lang w:val="de-DE"/>
        </w:rPr>
        <w:br/>
      </w:r>
      <w:r w:rsidR="00822798">
        <w:rPr>
          <w:lang w:val="de-DE"/>
        </w:rPr>
        <w:t xml:space="preserve">Kleopatra war bereits </w:t>
      </w:r>
      <w:r w:rsidR="00F77885">
        <w:rPr>
          <w:lang w:val="de-DE"/>
        </w:rPr>
        <w:t>im Alter von</w:t>
      </w:r>
      <w:r w:rsidR="000056C9">
        <w:rPr>
          <w:lang w:val="de-DE"/>
        </w:rPr>
        <w:t xml:space="preserve"> 18 </w:t>
      </w:r>
      <w:r w:rsidR="00F77885">
        <w:rPr>
          <w:lang w:val="de-DE"/>
        </w:rPr>
        <w:t xml:space="preserve">Jahren </w:t>
      </w:r>
      <w:r w:rsidR="000056C9">
        <w:rPr>
          <w:lang w:val="de-DE"/>
        </w:rPr>
        <w:t xml:space="preserve">gemeinsam mit ihrem Bruder Herrscherin von Ägypten geworden. Aufgrund eines Machtkampfs mit ihm musste sie bis </w:t>
      </w:r>
      <w:r w:rsidR="00FA4D20">
        <w:rPr>
          <w:lang w:val="de-DE"/>
        </w:rPr>
        <w:t>ins heutige</w:t>
      </w:r>
      <w:r w:rsidR="000056C9">
        <w:rPr>
          <w:lang w:val="de-DE"/>
        </w:rPr>
        <w:t xml:space="preserve"> Syrien fliehen, was für diese Zeit und die Reisemöglichkeiten (mit </w:t>
      </w:r>
      <w:r w:rsidR="00B43035">
        <w:rPr>
          <w:lang w:val="de-DE"/>
        </w:rPr>
        <w:t>Schiffen über den Nil oder die Küste entlang, und über Land mit Kamel- oder Eselskarawanen</w:t>
      </w:r>
      <w:r w:rsidR="000056C9">
        <w:rPr>
          <w:lang w:val="de-DE"/>
        </w:rPr>
        <w:t xml:space="preserve">), ziemlich weit entfernt ist. Eine solche Reise dauerte vermutlich </w:t>
      </w:r>
      <w:r w:rsidR="00984572">
        <w:rPr>
          <w:lang w:val="de-DE"/>
        </w:rPr>
        <w:t>mehrere Wochen</w:t>
      </w:r>
      <w:r w:rsidR="000056C9">
        <w:rPr>
          <w:lang w:val="de-DE"/>
        </w:rPr>
        <w:t xml:space="preserve">. </w:t>
      </w:r>
      <w:r w:rsidR="00F77885">
        <w:rPr>
          <w:lang w:val="de-DE"/>
        </w:rPr>
        <w:t xml:space="preserve">Als sie Caesar im Jahr 48 v.u.Z. kennenlernte, war dieser bereits auf militärischen und politischen Missionen in einem Großteil des heutigen Mittel- und Südeuropas gewesen, in England, in Kleinasien und in Nordafrika. </w:t>
      </w:r>
      <w:r w:rsidR="00D31BD5">
        <w:rPr>
          <w:lang w:val="de-DE"/>
        </w:rPr>
        <w:t xml:space="preserve">Caesar war auf der Verfolgungsjagd einer seiner politischen Feinde nach Alexandrien gekommen und Kleopatra, die sich noch auf der Flucht befand, war heimlich zurück gekommen um ihn um Hilfe zu bitten. Nachdem sie sich kennengelernt hatten, wurden sie politische Verbündete und es entstand auch eine Liebesbeziehung zwischen ihnen. </w:t>
      </w:r>
      <w:r w:rsidR="00891AC5">
        <w:rPr>
          <w:lang w:val="de-DE"/>
        </w:rPr>
        <w:t>Danach trafen sie sich immer wieder entweder in Alexandrien oder in Rom und konnten somit über 4 Jahre lang eine Beziehung aufrechterhalten, bis Caesar wegen einer Verschwörung gegen ihn erstochen wurde.</w:t>
      </w:r>
      <w:r w:rsidR="00386F5A">
        <w:rPr>
          <w:lang w:val="de-DE"/>
        </w:rPr>
        <w:br/>
      </w:r>
      <w:r w:rsidRPr="00386F5A" w:rsidR="00386F5A">
        <w:rPr>
          <w:lang w:val="de-DE"/>
        </w:rPr>
        <w:t xml:space="preserve">Nicht nur </w:t>
      </w:r>
      <w:proofErr w:type="spellStart"/>
      <w:r w:rsidRPr="00386F5A" w:rsidR="00386F5A">
        <w:rPr>
          <w:lang w:val="de-DE"/>
        </w:rPr>
        <w:t>Herrscher:innen</w:t>
      </w:r>
      <w:proofErr w:type="spellEnd"/>
      <w:r w:rsidRPr="00386F5A" w:rsidR="00386F5A">
        <w:rPr>
          <w:lang w:val="de-DE"/>
        </w:rPr>
        <w:t xml:space="preserve"> waren in der Antike mobil. Sowohl im alten Griechenland (800–146 v. u. Z.) als auch im alten Rom (753 v. u. Z.–476) migrierten viele Menschen. Dazu gehörten </w:t>
      </w:r>
      <w:r w:rsidRPr="00386F5A" w:rsidR="00386F5A">
        <w:rPr>
          <w:lang w:val="de-DE"/>
        </w:rPr>
        <w:lastRenderedPageBreak/>
        <w:t xml:space="preserve">Zwangsmigrationen wie das Verschleppen von Menschen für die Sklaverei, Vertreibungen in Kriegszeiten oder </w:t>
      </w:r>
      <w:r w:rsidR="0042541F">
        <w:rPr>
          <w:lang w:val="de-DE"/>
        </w:rPr>
        <w:t>die Verbannung</w:t>
      </w:r>
      <w:r w:rsidRPr="00386F5A" w:rsidR="00386F5A">
        <w:rPr>
          <w:lang w:val="de-DE"/>
        </w:rPr>
        <w:t xml:space="preserve"> politischer </w:t>
      </w:r>
      <w:proofErr w:type="spellStart"/>
      <w:r w:rsidRPr="00386F5A" w:rsidR="00386F5A">
        <w:rPr>
          <w:lang w:val="de-DE"/>
        </w:rPr>
        <w:t>Gegner:innen</w:t>
      </w:r>
      <w:proofErr w:type="spellEnd"/>
      <w:r w:rsidRPr="00386F5A" w:rsidR="00386F5A">
        <w:rPr>
          <w:lang w:val="de-DE"/>
        </w:rPr>
        <w:t xml:space="preserve">. Aber auch freiwillige Migration war verbreitet: </w:t>
      </w:r>
      <w:proofErr w:type="spellStart"/>
      <w:r w:rsidRPr="00386F5A" w:rsidR="00386F5A">
        <w:rPr>
          <w:lang w:val="de-DE"/>
        </w:rPr>
        <w:t>Händler:innen</w:t>
      </w:r>
      <w:proofErr w:type="spellEnd"/>
      <w:r w:rsidRPr="00386F5A" w:rsidR="00386F5A">
        <w:rPr>
          <w:lang w:val="de-DE"/>
        </w:rPr>
        <w:t xml:space="preserve"> reisten mit ihren Waren, Fachleute wurden für große Bauprojekte geholt, Soldaten und staatliche Beamte zogen an neue Einsatzorte und manche Menschen wanderten aus, um anderswo zu lernen oder zu lehren. In Athen, der wichtigsten Stadt des alten Griechenlands, lebten vermutlich sogar mehr </w:t>
      </w:r>
      <w:proofErr w:type="spellStart"/>
      <w:r w:rsidRPr="00386F5A" w:rsidR="00386F5A">
        <w:rPr>
          <w:lang w:val="de-DE"/>
        </w:rPr>
        <w:t>Nicht-Athener:innen</w:t>
      </w:r>
      <w:proofErr w:type="spellEnd"/>
      <w:r w:rsidRPr="00386F5A" w:rsidR="00386F5A">
        <w:rPr>
          <w:lang w:val="de-DE"/>
        </w:rPr>
        <w:t xml:space="preserve"> als </w:t>
      </w:r>
      <w:proofErr w:type="spellStart"/>
      <w:r w:rsidRPr="00386F5A" w:rsidR="00386F5A">
        <w:rPr>
          <w:lang w:val="de-DE"/>
        </w:rPr>
        <w:t>Athener:innen</w:t>
      </w:r>
      <w:proofErr w:type="spellEnd"/>
      <w:r w:rsidRPr="00386F5A" w:rsidR="00386F5A">
        <w:rPr>
          <w:lang w:val="de-DE"/>
        </w:rPr>
        <w:t>. Und auch im alten Rom, der Hauptstadt des Römischen Reichs, kamen viele Menschen aus ganz Europa, Afrika und dem Nahen Osten zusammen. Selbst ein römischer Kaiser, Septimius Severus (145–211), war im heutigen Libyen geboren und arbeitete in Rom mit mehreren Menschen zusammen, die in derselben Region geboren waren.</w:t>
      </w:r>
      <w:r w:rsidR="002F020F">
        <w:rPr>
          <w:lang w:val="de-DE"/>
        </w:rPr>
        <w:br/>
      </w:r>
      <w:r w:rsidRPr="00386F5A" w:rsidR="00386F5A">
        <w:rPr>
          <w:lang w:val="de-DE"/>
        </w:rPr>
        <w:t xml:space="preserve">Während es in Städten wie Athen und Rom also viel Migration gab, lebten die Menschen dort trotzdem meist länger an einem Ort. Gleichzeitig gab es aber weiterhin </w:t>
      </w:r>
      <w:proofErr w:type="spellStart"/>
      <w:r w:rsidRPr="00386F5A" w:rsidR="00386F5A">
        <w:rPr>
          <w:lang w:val="de-DE"/>
        </w:rPr>
        <w:t>Nomad:innengruppen</w:t>
      </w:r>
      <w:proofErr w:type="spellEnd"/>
      <w:r w:rsidRPr="00386F5A" w:rsidR="00386F5A">
        <w:rPr>
          <w:lang w:val="de-DE"/>
        </w:rPr>
        <w:t xml:space="preserve">, wie </w:t>
      </w:r>
      <w:r w:rsidR="0087226A">
        <w:rPr>
          <w:lang w:val="de-DE"/>
        </w:rPr>
        <w:t xml:space="preserve">zum Beispiel </w:t>
      </w:r>
      <w:r w:rsidRPr="00386F5A" w:rsidR="00386F5A">
        <w:rPr>
          <w:lang w:val="de-DE"/>
        </w:rPr>
        <w:t xml:space="preserve">die </w:t>
      </w:r>
      <w:proofErr w:type="spellStart"/>
      <w:r w:rsidRPr="00386F5A" w:rsidR="00386F5A">
        <w:rPr>
          <w:lang w:val="de-DE"/>
        </w:rPr>
        <w:t>Hunn:innen</w:t>
      </w:r>
      <w:proofErr w:type="spellEnd"/>
      <w:r w:rsidRPr="00386F5A" w:rsidR="00386F5A">
        <w:rPr>
          <w:lang w:val="de-DE"/>
        </w:rPr>
        <w:t xml:space="preserve"> (ca. 370–470). Sie lebten teils in mobilen Lagern und zogen auf bestimmten, oft wiederkehrenden Wegen weiter. Wenn sie in neue Gebiete kamen, kämpften sie nicht nur gegen die </w:t>
      </w:r>
      <w:r w:rsidR="0087226A">
        <w:rPr>
          <w:lang w:val="de-DE"/>
        </w:rPr>
        <w:t>Menschen</w:t>
      </w:r>
      <w:r w:rsidRPr="00386F5A" w:rsidR="00386F5A">
        <w:rPr>
          <w:lang w:val="de-DE"/>
        </w:rPr>
        <w:t>, denen sie begegneten, sondern verbündeten sich auch mit vielen von ihnen</w:t>
      </w:r>
      <w:r w:rsidR="0087226A">
        <w:rPr>
          <w:lang w:val="de-DE"/>
        </w:rPr>
        <w:t xml:space="preserve"> u</w:t>
      </w:r>
      <w:r w:rsidRPr="00386F5A" w:rsidR="00386F5A">
        <w:rPr>
          <w:lang w:val="de-DE"/>
        </w:rPr>
        <w:t xml:space="preserve">nd viele schlossen sich </w:t>
      </w:r>
      <w:r w:rsidR="0087226A">
        <w:rPr>
          <w:lang w:val="de-DE"/>
        </w:rPr>
        <w:t xml:space="preserve">ihnen </w:t>
      </w:r>
      <w:r w:rsidRPr="00386F5A" w:rsidR="00386F5A">
        <w:rPr>
          <w:lang w:val="de-DE"/>
        </w:rPr>
        <w:t>an</w:t>
      </w:r>
      <w:r w:rsidR="00DD4146">
        <w:rPr>
          <w:lang w:val="de-DE"/>
        </w:rPr>
        <w:t xml:space="preserve">. </w:t>
      </w:r>
      <w:r w:rsidR="009B5564">
        <w:rPr>
          <w:lang w:val="de-DE"/>
        </w:rPr>
        <w:t>Zugehörigkeiten entstanden hier also unterwegs</w:t>
      </w:r>
      <w:r w:rsidRPr="00386F5A" w:rsidR="00386F5A">
        <w:rPr>
          <w:lang w:val="de-DE"/>
        </w:rPr>
        <w:t xml:space="preserve">. Die Bewegung der </w:t>
      </w:r>
      <w:proofErr w:type="spellStart"/>
      <w:r w:rsidRPr="00386F5A" w:rsidR="00386F5A">
        <w:rPr>
          <w:lang w:val="de-DE"/>
        </w:rPr>
        <w:t>Hunn:innen</w:t>
      </w:r>
      <w:proofErr w:type="spellEnd"/>
      <w:r w:rsidRPr="00386F5A" w:rsidR="00386F5A">
        <w:rPr>
          <w:lang w:val="de-DE"/>
        </w:rPr>
        <w:t xml:space="preserve"> war Teil einer größeren Phase intensiver Migration vom 4. bis </w:t>
      </w:r>
      <w:r w:rsidR="00DD4146">
        <w:rPr>
          <w:lang w:val="de-DE"/>
        </w:rPr>
        <w:t xml:space="preserve">zum </w:t>
      </w:r>
      <w:r w:rsidRPr="00386F5A" w:rsidR="00386F5A">
        <w:rPr>
          <w:lang w:val="de-DE"/>
        </w:rPr>
        <w:t xml:space="preserve">6. Jahrhundert, die </w:t>
      </w:r>
      <w:proofErr w:type="spellStart"/>
      <w:r w:rsidRPr="00386F5A" w:rsidR="00386F5A">
        <w:rPr>
          <w:lang w:val="de-DE"/>
        </w:rPr>
        <w:t>Historiker:innen</w:t>
      </w:r>
      <w:proofErr w:type="spellEnd"/>
      <w:r w:rsidRPr="00386F5A" w:rsidR="00386F5A">
        <w:rPr>
          <w:lang w:val="de-DE"/>
        </w:rPr>
        <w:t xml:space="preserve"> als Ende der Antike einordnen – ein Hinweis darauf, wie zentral Migration für unsere Geschichtsschreibung ist.</w:t>
      </w:r>
    </w:p>
    <w:p w:rsidRPr="009B5564" w:rsidR="00092B25" w:rsidP="00092B25" w:rsidRDefault="00092B25" w14:paraId="17D2910E" w14:textId="6655812B">
      <w:proofErr w:type="spellStart"/>
      <w:r w:rsidRPr="009B5564">
        <w:t>Literaturhinweise</w:t>
      </w:r>
      <w:proofErr w:type="spellEnd"/>
      <w:r w:rsidRPr="009B5564">
        <w:t>:</w:t>
      </w:r>
    </w:p>
    <w:p w:rsidR="0036201F" w:rsidP="00092B25" w:rsidRDefault="0036201F" w14:paraId="78BFADBA" w14:textId="565459E9">
      <w:proofErr w:type="spellStart"/>
      <w:r w:rsidRPr="0036201F">
        <w:t>Otele</w:t>
      </w:r>
      <w:proofErr w:type="spellEnd"/>
      <w:r w:rsidRPr="0036201F">
        <w:t xml:space="preserve">, Olivette (2022): African Europeans. An untold history. </w:t>
      </w:r>
    </w:p>
    <w:p w:rsidRPr="0036201F" w:rsidR="0036201F" w:rsidP="00092B25" w:rsidRDefault="0036201F" w14:paraId="6895F86D" w14:textId="6B422453">
      <w:pPr>
        <w:rPr>
          <w:lang w:val="de-DE"/>
        </w:rPr>
      </w:pPr>
      <w:r w:rsidRPr="00092B25">
        <w:rPr>
          <w:lang w:val="de-DE"/>
        </w:rPr>
        <w:t>Rubel, Alexander (2024): Migration in der Antike. Von Odysseus bis Mohammed (1200 v. Chr. - 700 n. Chr.).</w:t>
      </w:r>
    </w:p>
    <w:p w:rsidRPr="00245AD3" w:rsidR="00A002BF" w:rsidRDefault="00092B25" w14:paraId="20B87AC9" w14:textId="46B5E818">
      <w:r w:rsidRPr="00092B25">
        <w:t xml:space="preserve">Schiff, Stacy (2011): Cleopatra: A Life. </w:t>
      </w:r>
    </w:p>
    <w:sectPr w:rsidRPr="00245AD3" w:rsidR="00A002B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Textkörper"/>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B61"/>
    <w:multiLevelType w:val="hybridMultilevel"/>
    <w:tmpl w:val="3C54D9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768A1"/>
    <w:multiLevelType w:val="hybridMultilevel"/>
    <w:tmpl w:val="6310D6EC"/>
    <w:lvl w:ilvl="0" w:tplc="FEEE84DC">
      <w:start w:val="6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9E71949"/>
    <w:multiLevelType w:val="hybridMultilevel"/>
    <w:tmpl w:val="47585866"/>
    <w:lvl w:ilvl="0" w:tplc="3DE29838">
      <w:start w:val="60"/>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72633984">
    <w:abstractNumId w:val="0"/>
  </w:num>
  <w:num w:numId="2" w16cid:durableId="811944231">
    <w:abstractNumId w:val="2"/>
  </w:num>
  <w:num w:numId="3" w16cid:durableId="82951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F4"/>
    <w:rsid w:val="000056C9"/>
    <w:rsid w:val="00017E4A"/>
    <w:rsid w:val="00061A21"/>
    <w:rsid w:val="00091CBE"/>
    <w:rsid w:val="00092B25"/>
    <w:rsid w:val="00092DF7"/>
    <w:rsid w:val="000966BF"/>
    <w:rsid w:val="000D7801"/>
    <w:rsid w:val="000F541F"/>
    <w:rsid w:val="000F74F3"/>
    <w:rsid w:val="000F7C22"/>
    <w:rsid w:val="00115C61"/>
    <w:rsid w:val="00123B66"/>
    <w:rsid w:val="00161096"/>
    <w:rsid w:val="00170454"/>
    <w:rsid w:val="00171F94"/>
    <w:rsid w:val="00183ED4"/>
    <w:rsid w:val="001A6F71"/>
    <w:rsid w:val="001B174B"/>
    <w:rsid w:val="001B2E56"/>
    <w:rsid w:val="001C4C94"/>
    <w:rsid w:val="001D24A3"/>
    <w:rsid w:val="001E1E14"/>
    <w:rsid w:val="001F357D"/>
    <w:rsid w:val="00215F7C"/>
    <w:rsid w:val="00245AD3"/>
    <w:rsid w:val="002578D6"/>
    <w:rsid w:val="00293A03"/>
    <w:rsid w:val="0029474D"/>
    <w:rsid w:val="002B7409"/>
    <w:rsid w:val="002C2E99"/>
    <w:rsid w:val="002C4739"/>
    <w:rsid w:val="002D1A8E"/>
    <w:rsid w:val="002E6AF2"/>
    <w:rsid w:val="002F020F"/>
    <w:rsid w:val="00304BC8"/>
    <w:rsid w:val="00311F6B"/>
    <w:rsid w:val="003259DD"/>
    <w:rsid w:val="003601F7"/>
    <w:rsid w:val="0036201F"/>
    <w:rsid w:val="003642BF"/>
    <w:rsid w:val="00366254"/>
    <w:rsid w:val="00386F5A"/>
    <w:rsid w:val="003A634F"/>
    <w:rsid w:val="003A6569"/>
    <w:rsid w:val="003E357B"/>
    <w:rsid w:val="003E4DFF"/>
    <w:rsid w:val="003E5E8E"/>
    <w:rsid w:val="00406C10"/>
    <w:rsid w:val="00410231"/>
    <w:rsid w:val="0041660C"/>
    <w:rsid w:val="0042541F"/>
    <w:rsid w:val="00432854"/>
    <w:rsid w:val="00446492"/>
    <w:rsid w:val="00451714"/>
    <w:rsid w:val="00471E90"/>
    <w:rsid w:val="00476233"/>
    <w:rsid w:val="00487735"/>
    <w:rsid w:val="00491BD5"/>
    <w:rsid w:val="00494238"/>
    <w:rsid w:val="004A6298"/>
    <w:rsid w:val="004C0CF7"/>
    <w:rsid w:val="004E16A8"/>
    <w:rsid w:val="0051505C"/>
    <w:rsid w:val="00523E6D"/>
    <w:rsid w:val="00533651"/>
    <w:rsid w:val="00535889"/>
    <w:rsid w:val="00536774"/>
    <w:rsid w:val="00554B13"/>
    <w:rsid w:val="00570A6F"/>
    <w:rsid w:val="005A4C0A"/>
    <w:rsid w:val="005D6ED6"/>
    <w:rsid w:val="0060106E"/>
    <w:rsid w:val="0061615A"/>
    <w:rsid w:val="00622615"/>
    <w:rsid w:val="006422F2"/>
    <w:rsid w:val="00642AEE"/>
    <w:rsid w:val="0066351B"/>
    <w:rsid w:val="00667E8A"/>
    <w:rsid w:val="006737AF"/>
    <w:rsid w:val="00677E7E"/>
    <w:rsid w:val="006913F4"/>
    <w:rsid w:val="006B114C"/>
    <w:rsid w:val="006B2687"/>
    <w:rsid w:val="006D1C33"/>
    <w:rsid w:val="006D5A12"/>
    <w:rsid w:val="006E06A8"/>
    <w:rsid w:val="00770BED"/>
    <w:rsid w:val="00783B3D"/>
    <w:rsid w:val="007972CA"/>
    <w:rsid w:val="007A1CFD"/>
    <w:rsid w:val="007A4725"/>
    <w:rsid w:val="007B3438"/>
    <w:rsid w:val="007D488C"/>
    <w:rsid w:val="00822798"/>
    <w:rsid w:val="00827625"/>
    <w:rsid w:val="0087226A"/>
    <w:rsid w:val="00891AC5"/>
    <w:rsid w:val="008B5768"/>
    <w:rsid w:val="008B6658"/>
    <w:rsid w:val="008B7CEF"/>
    <w:rsid w:val="008C3D5C"/>
    <w:rsid w:val="008D52DC"/>
    <w:rsid w:val="008E2B2F"/>
    <w:rsid w:val="008E788E"/>
    <w:rsid w:val="00900977"/>
    <w:rsid w:val="00913E82"/>
    <w:rsid w:val="00930DBA"/>
    <w:rsid w:val="00941F12"/>
    <w:rsid w:val="009425EF"/>
    <w:rsid w:val="009536DE"/>
    <w:rsid w:val="0096210C"/>
    <w:rsid w:val="00984572"/>
    <w:rsid w:val="0099433A"/>
    <w:rsid w:val="009B1C59"/>
    <w:rsid w:val="009B5564"/>
    <w:rsid w:val="009E7FC3"/>
    <w:rsid w:val="00A002BF"/>
    <w:rsid w:val="00A05C57"/>
    <w:rsid w:val="00A10EC0"/>
    <w:rsid w:val="00A21257"/>
    <w:rsid w:val="00A22AD7"/>
    <w:rsid w:val="00A27F7F"/>
    <w:rsid w:val="00A30ABB"/>
    <w:rsid w:val="00A47CDD"/>
    <w:rsid w:val="00A5B657"/>
    <w:rsid w:val="00A66EE9"/>
    <w:rsid w:val="00AA7BD9"/>
    <w:rsid w:val="00B3281C"/>
    <w:rsid w:val="00B37491"/>
    <w:rsid w:val="00B43035"/>
    <w:rsid w:val="00B470C2"/>
    <w:rsid w:val="00B568C1"/>
    <w:rsid w:val="00B77998"/>
    <w:rsid w:val="00B80EB3"/>
    <w:rsid w:val="00B875B0"/>
    <w:rsid w:val="00B91D91"/>
    <w:rsid w:val="00BA1ABD"/>
    <w:rsid w:val="00BC4184"/>
    <w:rsid w:val="00C0394E"/>
    <w:rsid w:val="00C60944"/>
    <w:rsid w:val="00C64833"/>
    <w:rsid w:val="00C65FDE"/>
    <w:rsid w:val="00C81106"/>
    <w:rsid w:val="00C9244E"/>
    <w:rsid w:val="00CA0573"/>
    <w:rsid w:val="00CA3BA2"/>
    <w:rsid w:val="00D05C50"/>
    <w:rsid w:val="00D120EE"/>
    <w:rsid w:val="00D14299"/>
    <w:rsid w:val="00D31BD5"/>
    <w:rsid w:val="00D3680E"/>
    <w:rsid w:val="00D51FC0"/>
    <w:rsid w:val="00D81C84"/>
    <w:rsid w:val="00DA73C6"/>
    <w:rsid w:val="00DD14D2"/>
    <w:rsid w:val="00DD4146"/>
    <w:rsid w:val="00DE352B"/>
    <w:rsid w:val="00E01026"/>
    <w:rsid w:val="00E115E7"/>
    <w:rsid w:val="00E26999"/>
    <w:rsid w:val="00E31308"/>
    <w:rsid w:val="00E33641"/>
    <w:rsid w:val="00E47401"/>
    <w:rsid w:val="00E55C8B"/>
    <w:rsid w:val="00E61719"/>
    <w:rsid w:val="00E63561"/>
    <w:rsid w:val="00E84661"/>
    <w:rsid w:val="00E92E54"/>
    <w:rsid w:val="00EC7DDE"/>
    <w:rsid w:val="00EE6D83"/>
    <w:rsid w:val="00F11255"/>
    <w:rsid w:val="00F11DDC"/>
    <w:rsid w:val="00F1328A"/>
    <w:rsid w:val="00F72560"/>
    <w:rsid w:val="00F73F26"/>
    <w:rsid w:val="00F77885"/>
    <w:rsid w:val="00F80B94"/>
    <w:rsid w:val="00F90D92"/>
    <w:rsid w:val="00FA4D20"/>
    <w:rsid w:val="00FB53C2"/>
    <w:rsid w:val="00FC045E"/>
    <w:rsid w:val="00FC63D9"/>
    <w:rsid w:val="00FD116B"/>
    <w:rsid w:val="00FD6540"/>
    <w:rsid w:val="00FE111F"/>
    <w:rsid w:val="0B7DE20D"/>
    <w:rsid w:val="0CD8088C"/>
    <w:rsid w:val="0FB1226F"/>
    <w:rsid w:val="26FA89EB"/>
    <w:rsid w:val="2CEDC6E3"/>
    <w:rsid w:val="3D678AAD"/>
    <w:rsid w:val="47DACC97"/>
    <w:rsid w:val="567FC9FB"/>
    <w:rsid w:val="5736D01C"/>
    <w:rsid w:val="58DDE18B"/>
    <w:rsid w:val="6BEA3905"/>
    <w:rsid w:val="6DA4D3B0"/>
    <w:rsid w:val="70A53481"/>
    <w:rsid w:val="7AF09CF6"/>
    <w:rsid w:val="7D926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0D50"/>
  <w15:chartTrackingRefBased/>
  <w15:docId w15:val="{54BC06F5-6414-4698-90EE-992EB009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913F4"/>
  </w:style>
  <w:style w:type="paragraph" w:styleId="berschrift1">
    <w:name w:val="heading 1"/>
    <w:basedOn w:val="Standard"/>
    <w:next w:val="Standard"/>
    <w:link w:val="berschrift1Zchn"/>
    <w:uiPriority w:val="9"/>
    <w:qFormat/>
    <w:rsid w:val="006913F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913F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913F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913F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913F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913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13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13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13F4"/>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6913F4"/>
    <w:rPr>
      <w:rFonts w:asciiTheme="majorHAnsi" w:hAnsiTheme="majorHAnsi" w:eastAsiaTheme="majorEastAsia" w:cstheme="majorBidi"/>
      <w:color w:val="2F5496" w:themeColor="accent1" w:themeShade="BF"/>
      <w:sz w:val="40"/>
      <w:szCs w:val="40"/>
    </w:rPr>
  </w:style>
  <w:style w:type="character" w:styleId="berschrift2Zchn" w:customStyle="1">
    <w:name w:val="Überschrift 2 Zchn"/>
    <w:basedOn w:val="Absatz-Standardschriftart"/>
    <w:link w:val="berschrift2"/>
    <w:uiPriority w:val="9"/>
    <w:semiHidden/>
    <w:rsid w:val="006913F4"/>
    <w:rPr>
      <w:rFonts w:asciiTheme="majorHAnsi" w:hAnsiTheme="majorHAnsi" w:eastAsiaTheme="majorEastAsia" w:cstheme="majorBidi"/>
      <w:color w:val="2F5496" w:themeColor="accent1" w:themeShade="BF"/>
      <w:sz w:val="32"/>
      <w:szCs w:val="32"/>
    </w:rPr>
  </w:style>
  <w:style w:type="character" w:styleId="berschrift3Zchn" w:customStyle="1">
    <w:name w:val="Überschrift 3 Zchn"/>
    <w:basedOn w:val="Absatz-Standardschriftart"/>
    <w:link w:val="berschrift3"/>
    <w:uiPriority w:val="9"/>
    <w:semiHidden/>
    <w:rsid w:val="006913F4"/>
    <w:rPr>
      <w:rFonts w:eastAsiaTheme="majorEastAsia" w:cstheme="majorBidi"/>
      <w:color w:val="2F5496" w:themeColor="accent1" w:themeShade="BF"/>
      <w:sz w:val="28"/>
      <w:szCs w:val="28"/>
    </w:rPr>
  </w:style>
  <w:style w:type="character" w:styleId="berschrift4Zchn" w:customStyle="1">
    <w:name w:val="Überschrift 4 Zchn"/>
    <w:basedOn w:val="Absatz-Standardschriftart"/>
    <w:link w:val="berschrift4"/>
    <w:uiPriority w:val="9"/>
    <w:semiHidden/>
    <w:rsid w:val="006913F4"/>
    <w:rPr>
      <w:rFonts w:eastAsiaTheme="majorEastAsia" w:cstheme="majorBidi"/>
      <w:i/>
      <w:iCs/>
      <w:color w:val="2F5496" w:themeColor="accent1" w:themeShade="BF"/>
    </w:rPr>
  </w:style>
  <w:style w:type="character" w:styleId="berschrift5Zchn" w:customStyle="1">
    <w:name w:val="Überschrift 5 Zchn"/>
    <w:basedOn w:val="Absatz-Standardschriftart"/>
    <w:link w:val="berschrift5"/>
    <w:uiPriority w:val="9"/>
    <w:semiHidden/>
    <w:rsid w:val="006913F4"/>
    <w:rPr>
      <w:rFonts w:eastAsiaTheme="majorEastAsia" w:cstheme="majorBidi"/>
      <w:color w:val="2F5496" w:themeColor="accent1" w:themeShade="BF"/>
    </w:rPr>
  </w:style>
  <w:style w:type="character" w:styleId="berschrift6Zchn" w:customStyle="1">
    <w:name w:val="Überschrift 6 Zchn"/>
    <w:basedOn w:val="Absatz-Standardschriftart"/>
    <w:link w:val="berschrift6"/>
    <w:uiPriority w:val="9"/>
    <w:semiHidden/>
    <w:rsid w:val="006913F4"/>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6913F4"/>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6913F4"/>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6913F4"/>
    <w:rPr>
      <w:rFonts w:eastAsiaTheme="majorEastAsia" w:cstheme="majorBidi"/>
      <w:color w:val="272727" w:themeColor="text1" w:themeTint="D8"/>
    </w:rPr>
  </w:style>
  <w:style w:type="paragraph" w:styleId="Titel">
    <w:name w:val="Title"/>
    <w:basedOn w:val="Standard"/>
    <w:next w:val="Standard"/>
    <w:link w:val="TitelZchn"/>
    <w:uiPriority w:val="10"/>
    <w:qFormat/>
    <w:rsid w:val="006913F4"/>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6913F4"/>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6913F4"/>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6913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13F4"/>
    <w:pPr>
      <w:spacing w:before="160"/>
      <w:jc w:val="center"/>
    </w:pPr>
    <w:rPr>
      <w:i/>
      <w:iCs/>
      <w:color w:val="404040" w:themeColor="text1" w:themeTint="BF"/>
    </w:rPr>
  </w:style>
  <w:style w:type="character" w:styleId="ZitatZchn" w:customStyle="1">
    <w:name w:val="Zitat Zchn"/>
    <w:basedOn w:val="Absatz-Standardschriftart"/>
    <w:link w:val="Zitat"/>
    <w:uiPriority w:val="29"/>
    <w:rsid w:val="006913F4"/>
    <w:rPr>
      <w:i/>
      <w:iCs/>
      <w:color w:val="404040" w:themeColor="text1" w:themeTint="BF"/>
    </w:rPr>
  </w:style>
  <w:style w:type="paragraph" w:styleId="Listenabsatz">
    <w:name w:val="List Paragraph"/>
    <w:basedOn w:val="Standard"/>
    <w:uiPriority w:val="34"/>
    <w:qFormat/>
    <w:rsid w:val="006913F4"/>
    <w:pPr>
      <w:ind w:left="720"/>
      <w:contextualSpacing/>
    </w:pPr>
  </w:style>
  <w:style w:type="character" w:styleId="IntensiveHervorhebung">
    <w:name w:val="Intense Emphasis"/>
    <w:basedOn w:val="Absatz-Standardschriftart"/>
    <w:uiPriority w:val="21"/>
    <w:qFormat/>
    <w:rsid w:val="006913F4"/>
    <w:rPr>
      <w:i/>
      <w:iCs/>
      <w:color w:val="2F5496" w:themeColor="accent1" w:themeShade="BF"/>
    </w:rPr>
  </w:style>
  <w:style w:type="paragraph" w:styleId="IntensivesZitat">
    <w:name w:val="Intense Quote"/>
    <w:basedOn w:val="Standard"/>
    <w:next w:val="Standard"/>
    <w:link w:val="IntensivesZitatZchn"/>
    <w:uiPriority w:val="30"/>
    <w:qFormat/>
    <w:rsid w:val="006913F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ivesZitatZchn" w:customStyle="1">
    <w:name w:val="Intensives Zitat Zchn"/>
    <w:basedOn w:val="Absatz-Standardschriftart"/>
    <w:link w:val="IntensivesZitat"/>
    <w:uiPriority w:val="30"/>
    <w:rsid w:val="006913F4"/>
    <w:rPr>
      <w:i/>
      <w:iCs/>
      <w:color w:val="2F5496" w:themeColor="accent1" w:themeShade="BF"/>
    </w:rPr>
  </w:style>
  <w:style w:type="character" w:styleId="IntensiverVerweis">
    <w:name w:val="Intense Reference"/>
    <w:basedOn w:val="Absatz-Standardschriftart"/>
    <w:uiPriority w:val="32"/>
    <w:qFormat/>
    <w:rsid w:val="006913F4"/>
    <w:rPr>
      <w:b/>
      <w:bCs/>
      <w:smallCaps/>
      <w:color w:val="2F5496" w:themeColor="accent1" w:themeShade="BF"/>
      <w:spacing w:val="5"/>
    </w:rPr>
  </w:style>
  <w:style w:type="paragraph" w:styleId="StandardWeb">
    <w:name w:val="Normal (Web)"/>
    <w:basedOn w:val="Standard"/>
    <w:uiPriority w:val="99"/>
    <w:unhideWhenUsed/>
    <w:rsid w:val="00491B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A80A12B14FAC498272D396227F9DC3" ma:contentTypeVersion="11" ma:contentTypeDescription="Ein neues Dokument erstellen." ma:contentTypeScope="" ma:versionID="f31fce49c4299310e234747b8161549d">
  <xsd:schema xmlns:xsd="http://www.w3.org/2001/XMLSchema" xmlns:xs="http://www.w3.org/2001/XMLSchema" xmlns:p="http://schemas.microsoft.com/office/2006/metadata/properties" xmlns:ns2="35e8dc7d-67bd-401b-8611-75293acf8071" xmlns:ns3="40dddffc-a4ac-49fe-b2fe-65225855da38" targetNamespace="http://schemas.microsoft.com/office/2006/metadata/properties" ma:root="true" ma:fieldsID="dfe2110123216157085b952ac2b24f0d" ns2:_="" ns3:_="">
    <xsd:import namespace="35e8dc7d-67bd-401b-8611-75293acf8071"/>
    <xsd:import namespace="40dddffc-a4ac-49fe-b2fe-65225855da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8dc7d-67bd-401b-8611-75293acf8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8128406-88ba-4826-bc3d-71ca82ca52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dddffc-a4ac-49fe-b2fe-65225855da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191cc-54cd-454d-9ccd-306efb4b976a}" ma:internalName="TaxCatchAll" ma:showField="CatchAllData" ma:web="40dddffc-a4ac-49fe-b2fe-65225855d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8dc7d-67bd-401b-8611-75293acf8071">
      <Terms xmlns="http://schemas.microsoft.com/office/infopath/2007/PartnerControls"/>
    </lcf76f155ced4ddcb4097134ff3c332f>
    <TaxCatchAll xmlns="40dddffc-a4ac-49fe-b2fe-65225855da38" xsi:nil="true"/>
  </documentManagement>
</p:properties>
</file>

<file path=customXml/itemProps1.xml><?xml version="1.0" encoding="utf-8"?>
<ds:datastoreItem xmlns:ds="http://schemas.openxmlformats.org/officeDocument/2006/customXml" ds:itemID="{DCB65933-27A1-4967-8F53-D6DEDBA50EE3}"/>
</file>

<file path=customXml/itemProps2.xml><?xml version="1.0" encoding="utf-8"?>
<ds:datastoreItem xmlns:ds="http://schemas.openxmlformats.org/officeDocument/2006/customXml" ds:itemID="{DF1BB268-7BBE-4DE4-947A-B2F7F93854DE}"/>
</file>

<file path=customXml/itemProps3.xml><?xml version="1.0" encoding="utf-8"?>
<ds:datastoreItem xmlns:ds="http://schemas.openxmlformats.org/officeDocument/2006/customXml" ds:itemID="{E9D550EE-436C-49C4-BDB6-616106D300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Harnoncourt</dc:creator>
  <cp:keywords/>
  <dc:description/>
  <cp:lastModifiedBy>anahita neghabat</cp:lastModifiedBy>
  <cp:revision>13</cp:revision>
  <dcterms:created xsi:type="dcterms:W3CDTF">2025-12-05T11:53:00Z</dcterms:created>
  <dcterms:modified xsi:type="dcterms:W3CDTF">2026-01-13T20:54:22Z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0x010100C1A80A12B14FAC498272D396227F9DC3</vt:lpwstr>
  </property>
  <property fmtid="{D5CDD505-2E9C-101B-9397-08002B2CF9AE}" pid="3" name="MediaServiceImageTags">
    <vt:lpwstr/>
  </property>
</Properties>
</file>